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4F0C" w:rsidRDefault="00F94F0C" w:rsidP="00201B4A">
      <w:pPr>
        <w:pStyle w:val="berschrift1"/>
      </w:pPr>
      <w:r>
        <w:t>Vierecke und Kreise</w:t>
      </w:r>
    </w:p>
    <w:p w:rsidR="00201B4A" w:rsidRDefault="00201B4A" w:rsidP="00201B4A"/>
    <w:p w:rsidR="00201B4A" w:rsidRDefault="00201B4A" w:rsidP="00201B4A"/>
    <w:p w:rsidR="00F94F0C" w:rsidRDefault="00F94F0C" w:rsidP="00AC02C5">
      <w:r>
        <w:t>Du hast bereits kennengelernt, dass es zu jedem Dreieck einen Umkreis gibt. Im Folgenden kannst Du erforschen, inwieweit dies auch für Vierecke gilt.</w:t>
      </w:r>
    </w:p>
    <w:p w:rsidR="00201B4A" w:rsidRDefault="00201B4A" w:rsidP="00AC02C5"/>
    <w:p w:rsidR="00F94F0C" w:rsidRDefault="00F94F0C" w:rsidP="00AC02C5">
      <w:pPr>
        <w:pStyle w:val="Listenabsatz"/>
        <w:numPr>
          <w:ilvl w:val="0"/>
          <w:numId w:val="2"/>
        </w:numPr>
        <w:ind w:left="539" w:hanging="539"/>
        <w:contextualSpacing w:val="0"/>
      </w:pPr>
      <w:r>
        <w:t>Gibt es über</w:t>
      </w:r>
      <w:bookmarkStart w:id="0" w:name="_GoBack"/>
      <w:bookmarkEnd w:id="0"/>
      <w:r>
        <w:t>haupt Vierecke mit einem Umkreis (d. h. einem Kreis, auf dem alle Ecken liegen)? Suche ggf. möglichst vielfältige Beispiele.</w:t>
      </w:r>
    </w:p>
    <w:p w:rsidR="00AC02C5" w:rsidRDefault="00AC02C5" w:rsidP="00AC02C5">
      <w:pPr>
        <w:pStyle w:val="Listenabsatz"/>
        <w:ind w:left="539"/>
        <w:contextualSpacing w:val="0"/>
      </w:pPr>
    </w:p>
    <w:p w:rsidR="00F94F0C" w:rsidRDefault="00F94F0C" w:rsidP="00AC02C5">
      <w:pPr>
        <w:pStyle w:val="Listenabsatz"/>
        <w:numPr>
          <w:ilvl w:val="0"/>
          <w:numId w:val="2"/>
        </w:numPr>
        <w:ind w:left="539" w:hanging="539"/>
        <w:contextualSpacing w:val="0"/>
      </w:pPr>
      <w:r>
        <w:t>Gibt es Vierecke, die keinen Umkreis besitzen? Suche auch hier ggf. möglichst vielfältige Beispiele.</w:t>
      </w:r>
    </w:p>
    <w:p w:rsidR="00AC02C5" w:rsidRDefault="00AC02C5" w:rsidP="00AC02C5">
      <w:pPr>
        <w:pStyle w:val="Listenabsatz"/>
        <w:ind w:left="539"/>
        <w:contextualSpacing w:val="0"/>
      </w:pPr>
    </w:p>
    <w:p w:rsidR="00F94F0C" w:rsidRDefault="00F94F0C" w:rsidP="00AC02C5">
      <w:pPr>
        <w:pStyle w:val="Listenabsatz"/>
        <w:numPr>
          <w:ilvl w:val="0"/>
          <w:numId w:val="2"/>
        </w:numPr>
        <w:ind w:left="539" w:hanging="539"/>
        <w:contextualSpacing w:val="0"/>
      </w:pPr>
      <w:r>
        <w:t>Erfinde einen Namen für Vierecke, die einen Umkreis besitzen.</w:t>
      </w:r>
    </w:p>
    <w:p w:rsidR="00AC02C5" w:rsidRDefault="00AC02C5" w:rsidP="00AC02C5">
      <w:pPr>
        <w:pStyle w:val="Listenabsatz"/>
        <w:ind w:left="539"/>
        <w:contextualSpacing w:val="0"/>
      </w:pPr>
    </w:p>
    <w:p w:rsidR="00F94F0C" w:rsidRDefault="00F94F0C" w:rsidP="00AC02C5">
      <w:pPr>
        <w:pStyle w:val="Listenabsatz"/>
        <w:numPr>
          <w:ilvl w:val="0"/>
          <w:numId w:val="2"/>
        </w:numPr>
        <w:ind w:left="539" w:hanging="539"/>
        <w:contextualSpacing w:val="0"/>
        <w:jc w:val="left"/>
      </w:pPr>
      <w:r>
        <w:t>Formuliere mathematische Sätze über Vierecke mit Umkreis und begründe sie.</w:t>
      </w:r>
      <w:r>
        <w:br/>
        <w:t>(Beispiele: „Ein Quadrat …“</w:t>
      </w:r>
      <w:r w:rsidR="00A90830">
        <w:t>;</w:t>
      </w:r>
      <w:r>
        <w:t xml:space="preserve"> </w:t>
      </w:r>
      <w:r w:rsidR="00A90830">
        <w:t xml:space="preserve"> </w:t>
      </w:r>
      <w:r>
        <w:t>„Ein Parallelogramm …, wenn …“)</w:t>
      </w:r>
    </w:p>
    <w:p w:rsidR="00AC02C5" w:rsidRDefault="00AC02C5" w:rsidP="00AC02C5">
      <w:pPr>
        <w:pStyle w:val="Listenabsatz"/>
        <w:ind w:left="539"/>
        <w:contextualSpacing w:val="0"/>
        <w:jc w:val="left"/>
      </w:pPr>
    </w:p>
    <w:p w:rsidR="00F94F0C" w:rsidRDefault="00F94F0C" w:rsidP="00AC02C5">
      <w:pPr>
        <w:pStyle w:val="Listenabsatz"/>
        <w:numPr>
          <w:ilvl w:val="0"/>
          <w:numId w:val="2"/>
        </w:numPr>
        <w:ind w:left="539" w:hanging="539"/>
        <w:contextualSpacing w:val="0"/>
      </w:pPr>
      <w:r>
        <w:t xml:space="preserve">Eine weitere Perspektive auf die Thematik: Du hast kennengelernt, dass sich </w:t>
      </w:r>
      <w:proofErr w:type="gramStart"/>
      <w:r>
        <w:t>die Mittelsenkrechten</w:t>
      </w:r>
      <w:proofErr w:type="gramEnd"/>
      <w:r>
        <w:t xml:space="preserve"> eines Dreiecks in einem Punkt schneiden. Gilt Entsprechendes auch für Vierecke? Experimentiere z. B. mit Software für dynamische Geometrie. Kannst Du einen Bezug zu Vierecken mit Umkreis herstellen?</w:t>
      </w:r>
    </w:p>
    <w:p w:rsidR="00AC02C5" w:rsidRDefault="00AC02C5" w:rsidP="00AC02C5">
      <w:pPr>
        <w:pStyle w:val="Listenabsatz"/>
        <w:ind w:left="539"/>
        <w:contextualSpacing w:val="0"/>
      </w:pPr>
    </w:p>
    <w:p w:rsidR="00F94F0C" w:rsidRPr="00100BF2" w:rsidRDefault="00F94F0C" w:rsidP="00AC02C5">
      <w:pPr>
        <w:pStyle w:val="Listenabsatz"/>
        <w:numPr>
          <w:ilvl w:val="0"/>
          <w:numId w:val="2"/>
        </w:numPr>
        <w:ind w:left="540" w:hanging="540"/>
        <w:contextualSpacing w:val="0"/>
      </w:pPr>
      <w:r>
        <w:t>Untersuche die Größe der Innenwinkel in Vierecken mit und ohne Umkreis. Auch hierfür ist Software für dynamische Geometrie nützlich. Welche Beobachtungen kannst Du machen? Stelle Vermutungen auf und versuche, sie zu begründen.</w:t>
      </w:r>
    </w:p>
    <w:p w:rsidR="00F05664" w:rsidRPr="00191C44" w:rsidRDefault="00F05664" w:rsidP="00AC02C5"/>
    <w:sectPr w:rsidR="00F05664" w:rsidRPr="00191C44" w:rsidSect="00214B3B">
      <w:footerReference w:type="default" r:id="rId7"/>
      <w:pgSz w:w="11906" w:h="16838"/>
      <w:pgMar w:top="1134" w:right="1134" w:bottom="1134" w:left="1134" w:header="709" w:footer="62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2CB2" w:rsidRDefault="00F72CB2" w:rsidP="00E76DA2">
      <w:r>
        <w:separator/>
      </w:r>
    </w:p>
  </w:endnote>
  <w:endnote w:type="continuationSeparator" w:id="0">
    <w:p w:rsidR="00F72CB2" w:rsidRDefault="00F72CB2" w:rsidP="00E76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embedRegular r:id="rId1" w:fontKey="{0267C42E-B7A0-42D9-8A81-3CC737CD1A04}"/>
    <w:embedBold r:id="rId2" w:fontKey="{11AAE4B1-02AA-45E2-8EC2-3DEB182C7A5E}"/>
  </w:font>
  <w:font w:name="Arial">
    <w:panose1 w:val="020B0604020202020204"/>
    <w:charset w:val="00"/>
    <w:family w:val="swiss"/>
    <w:pitch w:val="variable"/>
    <w:sig w:usb0="E0002AFF" w:usb1="C0007843"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DA2" w:rsidRPr="00E76DA2" w:rsidRDefault="00E76DA2" w:rsidP="00E76DA2">
    <w:pPr>
      <w:pStyle w:val="Fuzeile"/>
      <w:jc w:val="right"/>
      <w:rPr>
        <w:sz w:val="16"/>
        <w:szCs w:val="16"/>
      </w:rPr>
    </w:pPr>
    <w:r w:rsidRPr="00E76DA2">
      <w:rPr>
        <w:sz w:val="16"/>
        <w:szCs w:val="16"/>
      </w:rPr>
      <w:t>www.mathematische-begabung.de</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2CB2" w:rsidRDefault="00F72CB2" w:rsidP="00E76DA2">
      <w:r>
        <w:separator/>
      </w:r>
    </w:p>
  </w:footnote>
  <w:footnote w:type="continuationSeparator" w:id="0">
    <w:p w:rsidR="00F72CB2" w:rsidRDefault="00F72CB2" w:rsidP="00E76DA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FD5213"/>
    <w:multiLevelType w:val="hybridMultilevel"/>
    <w:tmpl w:val="76401A4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5FE936E7"/>
    <w:multiLevelType w:val="hybridMultilevel"/>
    <w:tmpl w:val="E66EC00C"/>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saveSubsetFont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FFE"/>
    <w:rsid w:val="000B49E7"/>
    <w:rsid w:val="00191C44"/>
    <w:rsid w:val="002005BC"/>
    <w:rsid w:val="00201B4A"/>
    <w:rsid w:val="00214B3B"/>
    <w:rsid w:val="00225FFE"/>
    <w:rsid w:val="00361005"/>
    <w:rsid w:val="0039090B"/>
    <w:rsid w:val="004549B0"/>
    <w:rsid w:val="004778A1"/>
    <w:rsid w:val="006F5B45"/>
    <w:rsid w:val="007370C1"/>
    <w:rsid w:val="007A4AAA"/>
    <w:rsid w:val="008D44F9"/>
    <w:rsid w:val="009D5AA9"/>
    <w:rsid w:val="00A90830"/>
    <w:rsid w:val="00AC02C5"/>
    <w:rsid w:val="00BD4787"/>
    <w:rsid w:val="00BE611A"/>
    <w:rsid w:val="00C75F22"/>
    <w:rsid w:val="00DB0492"/>
    <w:rsid w:val="00E34034"/>
    <w:rsid w:val="00E76DA2"/>
    <w:rsid w:val="00F05664"/>
    <w:rsid w:val="00F26FC9"/>
    <w:rsid w:val="00F72CB2"/>
    <w:rsid w:val="00F94F0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76A2A"/>
  <w14:defaultImageDpi w14:val="330"/>
  <w15:chartTrackingRefBased/>
  <w15:docId w15:val="{854CD925-3E48-479E-AE33-9A185EA5A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D44F9"/>
    <w:pPr>
      <w:spacing w:after="0" w:line="240" w:lineRule="auto"/>
      <w:jc w:val="both"/>
    </w:pPr>
    <w:rPr>
      <w:rFonts w:ascii="Cambria" w:hAnsi="Cambria"/>
    </w:rPr>
  </w:style>
  <w:style w:type="paragraph" w:styleId="berschrift1">
    <w:name w:val="heading 1"/>
    <w:basedOn w:val="Standard"/>
    <w:next w:val="Standard"/>
    <w:link w:val="berschrift1Zchn"/>
    <w:uiPriority w:val="9"/>
    <w:qFormat/>
    <w:rsid w:val="007370C1"/>
    <w:pPr>
      <w:keepNext/>
      <w:keepLines/>
      <w:jc w:val="center"/>
      <w:outlineLvl w:val="0"/>
    </w:pPr>
    <w:rPr>
      <w:rFonts w:eastAsiaTheme="majorEastAsia" w:cstheme="majorBidi"/>
      <w:b/>
      <w:sz w:val="32"/>
      <w:szCs w:val="32"/>
    </w:rPr>
  </w:style>
  <w:style w:type="paragraph" w:styleId="berschrift2">
    <w:name w:val="heading 2"/>
    <w:basedOn w:val="Standard"/>
    <w:next w:val="Standard"/>
    <w:link w:val="berschrift2Zchn"/>
    <w:uiPriority w:val="9"/>
    <w:unhideWhenUsed/>
    <w:qFormat/>
    <w:rsid w:val="00BD4787"/>
    <w:pPr>
      <w:keepNext/>
      <w:keepLines/>
      <w:spacing w:after="120"/>
      <w:outlineLvl w:val="1"/>
    </w:pPr>
    <w:rPr>
      <w:rFonts w:eastAsiaTheme="majorEastAsia" w:cstheme="majorBidi"/>
      <w:b/>
      <w:szCs w:val="26"/>
    </w:rPr>
  </w:style>
  <w:style w:type="paragraph" w:styleId="berschrift3">
    <w:name w:val="heading 3"/>
    <w:basedOn w:val="Standard"/>
    <w:next w:val="Standard"/>
    <w:link w:val="berschrift3Zchn"/>
    <w:uiPriority w:val="9"/>
    <w:semiHidden/>
    <w:unhideWhenUsed/>
    <w:qFormat/>
    <w:rsid w:val="00191C44"/>
    <w:pPr>
      <w:keepNext/>
      <w:keepLines/>
      <w:outlineLvl w:val="2"/>
    </w:pPr>
    <w:rPr>
      <w:rFonts w:eastAsiaTheme="majorEastAsia" w:cstheme="majorBidi"/>
      <w:b/>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370C1"/>
    <w:rPr>
      <w:rFonts w:ascii="Cambria" w:eastAsiaTheme="majorEastAsia" w:hAnsi="Cambria" w:cstheme="majorBidi"/>
      <w:b/>
      <w:sz w:val="32"/>
      <w:szCs w:val="32"/>
    </w:rPr>
  </w:style>
  <w:style w:type="character" w:customStyle="1" w:styleId="berschrift2Zchn">
    <w:name w:val="Überschrift 2 Zchn"/>
    <w:basedOn w:val="Absatz-Standardschriftart"/>
    <w:link w:val="berschrift2"/>
    <w:uiPriority w:val="9"/>
    <w:rsid w:val="00BD4787"/>
    <w:rPr>
      <w:rFonts w:ascii="Cambria" w:eastAsiaTheme="majorEastAsia" w:hAnsi="Cambria" w:cstheme="majorBidi"/>
      <w:b/>
      <w:szCs w:val="26"/>
    </w:rPr>
  </w:style>
  <w:style w:type="character" w:customStyle="1" w:styleId="berschrift3Zchn">
    <w:name w:val="Überschrift 3 Zchn"/>
    <w:basedOn w:val="Absatz-Standardschriftart"/>
    <w:link w:val="berschrift3"/>
    <w:uiPriority w:val="9"/>
    <w:semiHidden/>
    <w:rsid w:val="00191C44"/>
    <w:rPr>
      <w:rFonts w:ascii="Cambria" w:eastAsiaTheme="majorEastAsia" w:hAnsi="Cambria" w:cstheme="majorBidi"/>
      <w:b/>
      <w:sz w:val="20"/>
      <w:szCs w:val="24"/>
    </w:rPr>
  </w:style>
  <w:style w:type="paragraph" w:styleId="Kopfzeile">
    <w:name w:val="header"/>
    <w:basedOn w:val="Standard"/>
    <w:link w:val="KopfzeileZchn"/>
    <w:uiPriority w:val="99"/>
    <w:unhideWhenUsed/>
    <w:rsid w:val="00E76DA2"/>
    <w:pPr>
      <w:tabs>
        <w:tab w:val="center" w:pos="4536"/>
        <w:tab w:val="right" w:pos="9072"/>
      </w:tabs>
    </w:pPr>
  </w:style>
  <w:style w:type="character" w:customStyle="1" w:styleId="KopfzeileZchn">
    <w:name w:val="Kopfzeile Zchn"/>
    <w:basedOn w:val="Absatz-Standardschriftart"/>
    <w:link w:val="Kopfzeile"/>
    <w:uiPriority w:val="99"/>
    <w:rsid w:val="00E76DA2"/>
    <w:rPr>
      <w:rFonts w:ascii="Arial" w:hAnsi="Arial"/>
      <w:sz w:val="20"/>
    </w:rPr>
  </w:style>
  <w:style w:type="paragraph" w:styleId="Fuzeile">
    <w:name w:val="footer"/>
    <w:basedOn w:val="Standard"/>
    <w:link w:val="FuzeileZchn"/>
    <w:uiPriority w:val="99"/>
    <w:unhideWhenUsed/>
    <w:rsid w:val="00E76DA2"/>
    <w:pPr>
      <w:tabs>
        <w:tab w:val="center" w:pos="4536"/>
        <w:tab w:val="right" w:pos="9072"/>
      </w:tabs>
    </w:pPr>
  </w:style>
  <w:style w:type="character" w:customStyle="1" w:styleId="FuzeileZchn">
    <w:name w:val="Fußzeile Zchn"/>
    <w:basedOn w:val="Absatz-Standardschriftart"/>
    <w:link w:val="Fuzeile"/>
    <w:uiPriority w:val="99"/>
    <w:rsid w:val="00E76DA2"/>
    <w:rPr>
      <w:rFonts w:ascii="Arial" w:hAnsi="Arial"/>
      <w:sz w:val="20"/>
    </w:rPr>
  </w:style>
  <w:style w:type="paragraph" w:customStyle="1" w:styleId="SpStandard">
    <w:name w:val="SpStandard"/>
    <w:basedOn w:val="Standard"/>
    <w:link w:val="SpStandardZchn"/>
    <w:rsid w:val="00F94F0C"/>
    <w:pPr>
      <w:widowControl w:val="0"/>
      <w:spacing w:after="120" w:line="260" w:lineRule="exact"/>
      <w:jc w:val="left"/>
    </w:pPr>
    <w:rPr>
      <w:rFonts w:ascii="Arial Unicode MS" w:eastAsia="Arial Unicode MS" w:hAnsi="Arial Unicode MS" w:cs="Times New Roman"/>
      <w:sz w:val="20"/>
      <w:szCs w:val="20"/>
      <w:lang w:eastAsia="de-DE"/>
    </w:rPr>
  </w:style>
  <w:style w:type="character" w:customStyle="1" w:styleId="SpStandardZchn">
    <w:name w:val="SpStandard Zchn"/>
    <w:basedOn w:val="Absatz-Standardschriftart"/>
    <w:link w:val="SpStandard"/>
    <w:rsid w:val="00F94F0C"/>
    <w:rPr>
      <w:rFonts w:ascii="Arial Unicode MS" w:eastAsia="Arial Unicode MS" w:hAnsi="Arial Unicode MS" w:cs="Times New Roman"/>
      <w:sz w:val="20"/>
      <w:szCs w:val="20"/>
      <w:lang w:eastAsia="de-DE"/>
    </w:rPr>
  </w:style>
  <w:style w:type="paragraph" w:customStyle="1" w:styleId="SpSpecialHead1">
    <w:name w:val="SpSpecialHead1"/>
    <w:basedOn w:val="Standard"/>
    <w:next w:val="SpStandard"/>
    <w:rsid w:val="00F94F0C"/>
    <w:pPr>
      <w:keepNext/>
      <w:keepLines/>
      <w:suppressAutoHyphens/>
      <w:spacing w:before="240" w:after="120" w:line="300" w:lineRule="exact"/>
      <w:jc w:val="left"/>
    </w:pPr>
    <w:rPr>
      <w:rFonts w:ascii="Arial Unicode MS" w:eastAsia="Arial Unicode MS" w:hAnsi="Arial Unicode MS" w:cs="Times New Roman"/>
      <w:b/>
      <w:color w:val="FFC000" w:themeColor="accent4"/>
      <w:sz w:val="20"/>
      <w:szCs w:val="26"/>
      <w:lang w:eastAsia="de-DE"/>
    </w:rPr>
  </w:style>
  <w:style w:type="paragraph" w:styleId="Listenabsatz">
    <w:name w:val="List Paragraph"/>
    <w:basedOn w:val="Standard"/>
    <w:uiPriority w:val="34"/>
    <w:qFormat/>
    <w:rsid w:val="00201B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156</Words>
  <Characters>984</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Volker Ulm</dc:creator>
  <cp:keywords/>
  <dc:description/>
  <cp:lastModifiedBy>Volker Ulm</cp:lastModifiedBy>
  <cp:revision>6</cp:revision>
  <dcterms:created xsi:type="dcterms:W3CDTF">2019-12-17T09:30:00Z</dcterms:created>
  <dcterms:modified xsi:type="dcterms:W3CDTF">2019-12-17T09:42:00Z</dcterms:modified>
</cp:coreProperties>
</file>